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51" w:rsidRDefault="00BF1541" w:rsidP="006C66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6C66CE">
        <w:rPr>
          <w:rFonts w:ascii="Times New Roman" w:hAnsi="Times New Roman" w:cs="Times New Roman"/>
          <w:b/>
          <w:i/>
          <w:color w:val="FF0000"/>
          <w:sz w:val="32"/>
          <w:szCs w:val="32"/>
        </w:rPr>
        <w:t>Визуальное восприятие</w:t>
      </w:r>
    </w:p>
    <w:p w:rsidR="006C66CE" w:rsidRPr="006C66CE" w:rsidRDefault="006C66CE" w:rsidP="006C66CE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F1541" w:rsidRPr="006C66CE" w:rsidRDefault="00BF1541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1 Конструирование по образцу</w:t>
      </w:r>
    </w:p>
    <w:p w:rsidR="001B7469" w:rsidRPr="006C66CE" w:rsidRDefault="001B7469" w:rsidP="006C66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Начинаем с 2-х кубиков. Кладем перед собой, например,</w:t>
      </w:r>
      <w:r w:rsidR="006C66CE">
        <w:rPr>
          <w:rFonts w:ascii="Times New Roman" w:hAnsi="Times New Roman" w:cs="Times New Roman"/>
          <w:sz w:val="28"/>
          <w:szCs w:val="28"/>
        </w:rPr>
        <w:t xml:space="preserve"> дв</w:t>
      </w:r>
      <w:r w:rsidRPr="006C66CE">
        <w:rPr>
          <w:rFonts w:ascii="Times New Roman" w:hAnsi="Times New Roman" w:cs="Times New Roman"/>
          <w:sz w:val="28"/>
          <w:szCs w:val="28"/>
        </w:rPr>
        <w:t>а кубика разных цветов и перед Робертом точно такие же кубики в зеркальном отображении. Даем инструкцию сделать так</w:t>
      </w:r>
      <w:r w:rsidR="006C66CE">
        <w:rPr>
          <w:rFonts w:ascii="Times New Roman" w:hAnsi="Times New Roman" w:cs="Times New Roman"/>
          <w:sz w:val="28"/>
          <w:szCs w:val="28"/>
        </w:rPr>
        <w:t xml:space="preserve"> же. При необходимости помогаем.</w:t>
      </w:r>
    </w:p>
    <w:p w:rsidR="001B7469" w:rsidRPr="006C66CE" w:rsidRDefault="001B7469" w:rsidP="006C66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2. Постепенно увеличиваем количество деталей до 6-и с 1-м лишним кубиком. Важно. Смысл задания в том чтобы Роберт повторял конструкцию, а не имитировал за вами каждое 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поэтому важно при увеличении количества кубиков чтобы Роберт не строил одновременно с вами, а собирал по образцу  </w:t>
      </w:r>
    </w:p>
    <w:p w:rsidR="0007367F" w:rsidRPr="006C66CE" w:rsidRDefault="0007367F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E57" w:rsidRPr="006C66CE" w:rsidRDefault="007F0E57" w:rsidP="006C66CE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2 Конструирование по образцу с картинки</w:t>
      </w:r>
    </w:p>
    <w:p w:rsidR="007F0E57" w:rsidRPr="006C66CE" w:rsidRDefault="007F0E57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</w:t>
      </w:r>
      <w:r w:rsidR="00853CBE" w:rsidRPr="006C66CE">
        <w:rPr>
          <w:rFonts w:ascii="Times New Roman" w:hAnsi="Times New Roman" w:cs="Times New Roman"/>
          <w:sz w:val="28"/>
          <w:szCs w:val="28"/>
        </w:rPr>
        <w:t xml:space="preserve">показываем Роберту образец и </w:t>
      </w:r>
      <w:proofErr w:type="gramStart"/>
      <w:r w:rsidR="00853CBE" w:rsidRPr="006C66CE"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 w:rsidR="00853CBE" w:rsidRPr="006C66CE">
        <w:rPr>
          <w:rFonts w:ascii="Times New Roman" w:hAnsi="Times New Roman" w:cs="Times New Roman"/>
          <w:sz w:val="28"/>
          <w:szCs w:val="28"/>
        </w:rPr>
        <w:t xml:space="preserve"> повтори. Начинаем с 2-3-х кубиков, постепенно увеличиваем до 6-и.</w:t>
      </w:r>
    </w:p>
    <w:p w:rsidR="00853CBE" w:rsidRPr="006C66CE" w:rsidRDefault="00853CBE" w:rsidP="006C66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6CE">
        <w:rPr>
          <w:rFonts w:ascii="Times New Roman" w:hAnsi="Times New Roman" w:cs="Times New Roman"/>
          <w:i/>
          <w:sz w:val="28"/>
          <w:szCs w:val="28"/>
        </w:rPr>
        <w:t>Метериал</w:t>
      </w:r>
      <w:proofErr w:type="spellEnd"/>
      <w:r w:rsidRPr="006C66CE">
        <w:rPr>
          <w:rFonts w:ascii="Times New Roman" w:hAnsi="Times New Roman" w:cs="Times New Roman"/>
          <w:i/>
          <w:sz w:val="28"/>
          <w:szCs w:val="28"/>
        </w:rPr>
        <w:t>:</w:t>
      </w:r>
      <w:r w:rsidRPr="006C66CE">
        <w:rPr>
          <w:rFonts w:ascii="Times New Roman" w:hAnsi="Times New Roman" w:cs="Times New Roman"/>
          <w:sz w:val="28"/>
          <w:szCs w:val="28"/>
        </w:rPr>
        <w:t xml:space="preserve"> фото конструкций. Подсказка: указательная и физическая</w:t>
      </w:r>
    </w:p>
    <w:p w:rsidR="00853CBE" w:rsidRPr="006C66CE" w:rsidRDefault="00853CBE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CBE" w:rsidRPr="006C66CE" w:rsidRDefault="00AB11F5" w:rsidP="006C66CE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3</w:t>
      </w:r>
      <w:r w:rsidR="006C6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CBE" w:rsidRPr="006C66CE">
        <w:rPr>
          <w:rFonts w:ascii="Times New Roman" w:hAnsi="Times New Roman" w:cs="Times New Roman"/>
          <w:i/>
          <w:sz w:val="28"/>
          <w:szCs w:val="28"/>
        </w:rPr>
        <w:t>Продолжение последовательности</w:t>
      </w:r>
    </w:p>
    <w:p w:rsidR="00853CBE" w:rsidRPr="006C66CE" w:rsidRDefault="00853CBE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Цель:</w:t>
      </w:r>
      <w:r w:rsidRPr="006C66CE">
        <w:rPr>
          <w:rFonts w:ascii="Times New Roman" w:hAnsi="Times New Roman" w:cs="Times New Roman"/>
          <w:sz w:val="28"/>
          <w:szCs w:val="28"/>
        </w:rPr>
        <w:t xml:space="preserve"> Роберт будет продолжать сложные последовательности </w:t>
      </w:r>
    </w:p>
    <w:p w:rsidR="00853CBE" w:rsidRPr="006C66CE" w:rsidRDefault="00853CBE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 1этап</w:t>
      </w:r>
      <w:r w:rsidRPr="006C66CE">
        <w:rPr>
          <w:rFonts w:ascii="Times New Roman" w:hAnsi="Times New Roman" w:cs="Times New Roman"/>
          <w:sz w:val="28"/>
          <w:szCs w:val="28"/>
        </w:rPr>
        <w:t xml:space="preserve"> последовательность вида </w:t>
      </w:r>
      <w:r w:rsidR="006C66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абсабсабс</w:t>
      </w:r>
      <w:proofErr w:type="spellEnd"/>
      <w:r w:rsidR="006C66CE">
        <w:rPr>
          <w:rFonts w:ascii="Times New Roman" w:hAnsi="Times New Roman" w:cs="Times New Roman"/>
          <w:sz w:val="28"/>
          <w:szCs w:val="28"/>
        </w:rPr>
        <w:t>»</w:t>
      </w:r>
      <w:r w:rsidRPr="006C66CE">
        <w:rPr>
          <w:rFonts w:ascii="Times New Roman" w:hAnsi="Times New Roman" w:cs="Times New Roman"/>
          <w:sz w:val="28"/>
          <w:szCs w:val="28"/>
        </w:rPr>
        <w:t xml:space="preserve"> с присутствием лишних предметов</w:t>
      </w:r>
      <w:r w:rsidR="006C66CE">
        <w:rPr>
          <w:rFonts w:ascii="Times New Roman" w:hAnsi="Times New Roman" w:cs="Times New Roman"/>
          <w:sz w:val="28"/>
          <w:szCs w:val="28"/>
        </w:rPr>
        <w:t>.</w:t>
      </w:r>
    </w:p>
    <w:p w:rsidR="00853CBE" w:rsidRPr="006C66CE" w:rsidRDefault="00853CBE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Раскладываем образец, перед Ро</w:t>
      </w:r>
      <w:r w:rsidR="00DB361C" w:rsidRPr="006C66CE">
        <w:rPr>
          <w:rFonts w:ascii="Times New Roman" w:hAnsi="Times New Roman" w:cs="Times New Roman"/>
          <w:sz w:val="28"/>
          <w:szCs w:val="28"/>
        </w:rPr>
        <w:t xml:space="preserve">бертом </w:t>
      </w:r>
      <w:r w:rsidRPr="006C66CE">
        <w:rPr>
          <w:rFonts w:ascii="Times New Roman" w:hAnsi="Times New Roman" w:cs="Times New Roman"/>
          <w:sz w:val="28"/>
          <w:szCs w:val="28"/>
        </w:rPr>
        <w:t xml:space="preserve">лежат детали и он должен продолжить ряд. На этом этапе добавляем в набор лишние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которые он не должен использовать</w:t>
      </w:r>
      <w:r w:rsidR="006C66CE">
        <w:rPr>
          <w:rFonts w:ascii="Times New Roman" w:hAnsi="Times New Roman" w:cs="Times New Roman"/>
          <w:sz w:val="28"/>
          <w:szCs w:val="28"/>
        </w:rPr>
        <w:t>.</w:t>
      </w:r>
    </w:p>
    <w:p w:rsidR="0007367F" w:rsidRPr="006C66CE" w:rsidRDefault="00853CBE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2 этап</w:t>
      </w:r>
      <w:r w:rsidR="006C66CE">
        <w:rPr>
          <w:rFonts w:ascii="Times New Roman" w:hAnsi="Times New Roman" w:cs="Times New Roman"/>
          <w:sz w:val="28"/>
          <w:szCs w:val="28"/>
        </w:rPr>
        <w:t xml:space="preserve"> С</w:t>
      </w:r>
      <w:r w:rsidRPr="006C66CE">
        <w:rPr>
          <w:rFonts w:ascii="Times New Roman" w:hAnsi="Times New Roman" w:cs="Times New Roman"/>
          <w:sz w:val="28"/>
          <w:szCs w:val="28"/>
        </w:rPr>
        <w:t xml:space="preserve">ложные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например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ааб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аббс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 и т</w:t>
      </w:r>
      <w:r w:rsidR="006C66CE">
        <w:rPr>
          <w:rFonts w:ascii="Times New Roman" w:hAnsi="Times New Roman" w:cs="Times New Roman"/>
          <w:sz w:val="28"/>
          <w:szCs w:val="28"/>
        </w:rPr>
        <w:t>.</w:t>
      </w:r>
      <w:r w:rsidRPr="006C66CE">
        <w:rPr>
          <w:rFonts w:ascii="Times New Roman" w:hAnsi="Times New Roman" w:cs="Times New Roman"/>
          <w:sz w:val="28"/>
          <w:szCs w:val="28"/>
        </w:rPr>
        <w:t>д</w:t>
      </w:r>
      <w:r w:rsidR="006C66CE">
        <w:rPr>
          <w:rFonts w:ascii="Times New Roman" w:hAnsi="Times New Roman" w:cs="Times New Roman"/>
          <w:sz w:val="28"/>
          <w:szCs w:val="28"/>
        </w:rPr>
        <w:t>. с добавлением лишних деталей.</w:t>
      </w:r>
    </w:p>
    <w:p w:rsidR="0007367F" w:rsidRPr="006C66CE" w:rsidRDefault="0007367F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41" w:rsidRPr="006C66CE" w:rsidRDefault="00BF1541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4 Отстроченный поиск образца</w:t>
      </w:r>
    </w:p>
    <w:p w:rsidR="001B7469" w:rsidRPr="006C66CE" w:rsidRDefault="001B746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1</w:t>
      </w:r>
      <w:r w:rsidR="006C66CE">
        <w:rPr>
          <w:rFonts w:ascii="Times New Roman" w:hAnsi="Times New Roman" w:cs="Times New Roman"/>
          <w:sz w:val="28"/>
          <w:szCs w:val="28"/>
        </w:rPr>
        <w:t>. Раскладываем перед Робертом тр</w:t>
      </w:r>
      <w:r w:rsidRPr="006C66CE">
        <w:rPr>
          <w:rFonts w:ascii="Times New Roman" w:hAnsi="Times New Roman" w:cs="Times New Roman"/>
          <w:sz w:val="28"/>
          <w:szCs w:val="28"/>
        </w:rPr>
        <w:t>и предмета. Убираем 1 и просим положить на место. 80% правильных реакций – 2 этап</w:t>
      </w:r>
    </w:p>
    <w:p w:rsidR="001B7469" w:rsidRPr="006C66CE" w:rsidRDefault="001B746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2. Раскладываем 3-и предмета и убираем 2-а из них и просим 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поставить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как было. 80% правильных реакций – 3 этап</w:t>
      </w:r>
    </w:p>
    <w:p w:rsidR="001B7469" w:rsidRPr="006C66CE" w:rsidRDefault="001B746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3. Убираем все 3-и предмета и просим расставить их в правильном порядке.</w:t>
      </w:r>
    </w:p>
    <w:p w:rsidR="001B7469" w:rsidRPr="006C66CE" w:rsidRDefault="001B746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4. На столе 5 предметов</w:t>
      </w:r>
    </w:p>
    <w:p w:rsidR="00BF1541" w:rsidRPr="006C66CE" w:rsidRDefault="00BF1541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41" w:rsidRDefault="00BF1541" w:rsidP="006C66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C66CE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Понимание речи</w:t>
      </w:r>
    </w:p>
    <w:p w:rsidR="006C66CE" w:rsidRPr="006C66CE" w:rsidRDefault="006C66CE" w:rsidP="006C66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F1541" w:rsidRPr="006C66CE" w:rsidRDefault="00BF1541" w:rsidP="006C66CE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AB11F5" w:rsidRPr="006C66CE">
        <w:rPr>
          <w:rFonts w:ascii="Times New Roman" w:hAnsi="Times New Roman" w:cs="Times New Roman"/>
          <w:i/>
          <w:sz w:val="28"/>
          <w:szCs w:val="28"/>
        </w:rPr>
        <w:t>2-х компонентное наименование</w:t>
      </w:r>
    </w:p>
    <w:p w:rsidR="00950B29" w:rsidRPr="006C66CE" w:rsidRDefault="009F27BC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Цель:</w:t>
      </w:r>
      <w:r w:rsidRPr="006C66CE">
        <w:rPr>
          <w:rFonts w:ascii="Times New Roman" w:hAnsi="Times New Roman" w:cs="Times New Roman"/>
          <w:sz w:val="28"/>
          <w:szCs w:val="28"/>
        </w:rPr>
        <w:t xml:space="preserve"> </w:t>
      </w:r>
      <w:r w:rsidR="00FB4079" w:rsidRPr="006C66CE">
        <w:rPr>
          <w:rFonts w:ascii="Times New Roman" w:hAnsi="Times New Roman" w:cs="Times New Roman"/>
          <w:sz w:val="28"/>
          <w:szCs w:val="28"/>
        </w:rPr>
        <w:t>Роберт будет наименовывать 20 2-х компонентных изображений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Показываем Роберту изображение, спрашиваем Что это, что здесь и т</w:t>
      </w:r>
      <w:r w:rsidR="006C66CE">
        <w:rPr>
          <w:rFonts w:ascii="Times New Roman" w:hAnsi="Times New Roman" w:cs="Times New Roman"/>
          <w:sz w:val="28"/>
          <w:szCs w:val="28"/>
        </w:rPr>
        <w:t>.</w:t>
      </w:r>
      <w:r w:rsidRPr="006C66CE">
        <w:rPr>
          <w:rFonts w:ascii="Times New Roman" w:hAnsi="Times New Roman" w:cs="Times New Roman"/>
          <w:sz w:val="28"/>
          <w:szCs w:val="28"/>
        </w:rPr>
        <w:t xml:space="preserve">д. В качестве подсказки используем визуальные стимулы для обозначения кол-ва слов, которые Роберт должен сказать </w:t>
      </w:r>
    </w:p>
    <w:p w:rsidR="009F27BC" w:rsidRPr="006C66CE" w:rsidRDefault="009F27BC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B29" w:rsidRPr="006C66CE" w:rsidRDefault="00950B29" w:rsidP="006C66C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1541" w:rsidRPr="006C66CE" w:rsidRDefault="00BF1541" w:rsidP="006C66CE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FB4079" w:rsidRPr="006C66CE">
        <w:rPr>
          <w:rFonts w:ascii="Times New Roman" w:hAnsi="Times New Roman" w:cs="Times New Roman"/>
          <w:i/>
          <w:sz w:val="28"/>
          <w:szCs w:val="28"/>
        </w:rPr>
        <w:t>Находит предметы на большом сложном изображении</w:t>
      </w:r>
    </w:p>
    <w:p w:rsidR="00BF1541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Цель:</w:t>
      </w:r>
      <w:r w:rsidRPr="006C66CE">
        <w:rPr>
          <w:rFonts w:ascii="Times New Roman" w:hAnsi="Times New Roman" w:cs="Times New Roman"/>
          <w:sz w:val="28"/>
          <w:szCs w:val="28"/>
        </w:rPr>
        <w:t xml:space="preserve"> Роберт может найти минимум 3 из 4 объектов на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изображении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которое включает минимум 10 других объектов 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Даем Роберту картинку и даем инструкцию найди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всех рыбок и т</w:t>
      </w:r>
      <w:r w:rsidR="006C66CE">
        <w:rPr>
          <w:rFonts w:ascii="Times New Roman" w:hAnsi="Times New Roman" w:cs="Times New Roman"/>
          <w:sz w:val="28"/>
          <w:szCs w:val="28"/>
        </w:rPr>
        <w:t>.</w:t>
      </w:r>
      <w:r w:rsidRPr="006C66CE">
        <w:rPr>
          <w:rFonts w:ascii="Times New Roman" w:hAnsi="Times New Roman" w:cs="Times New Roman"/>
          <w:sz w:val="28"/>
          <w:szCs w:val="28"/>
        </w:rPr>
        <w:t>д</w:t>
      </w:r>
      <w:r w:rsidR="006C66CE">
        <w:rPr>
          <w:rFonts w:ascii="Times New Roman" w:hAnsi="Times New Roman" w:cs="Times New Roman"/>
          <w:sz w:val="28"/>
          <w:szCs w:val="28"/>
        </w:rPr>
        <w:t>.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079" w:rsidRPr="006C66CE" w:rsidRDefault="00FB4079" w:rsidP="006C66CE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Pr="006C66CE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6C66CE">
        <w:rPr>
          <w:rFonts w:ascii="Times New Roman" w:hAnsi="Times New Roman" w:cs="Times New Roman"/>
          <w:i/>
          <w:sz w:val="28"/>
          <w:szCs w:val="28"/>
        </w:rPr>
        <w:t>аходит объекты по их фрагментам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 xml:space="preserve">Ход работы: </w:t>
      </w:r>
      <w:r w:rsidRPr="006C66CE">
        <w:rPr>
          <w:rFonts w:ascii="Times New Roman" w:hAnsi="Times New Roman" w:cs="Times New Roman"/>
          <w:sz w:val="28"/>
          <w:szCs w:val="28"/>
        </w:rPr>
        <w:t xml:space="preserve">Даем инструкцию </w:t>
      </w:r>
      <w:r w:rsidR="006C66CE">
        <w:rPr>
          <w:rFonts w:ascii="Times New Roman" w:hAnsi="Times New Roman" w:cs="Times New Roman"/>
          <w:sz w:val="28"/>
          <w:szCs w:val="28"/>
        </w:rPr>
        <w:t>«Н</w:t>
      </w:r>
      <w:r w:rsidRPr="006C66CE">
        <w:rPr>
          <w:rFonts w:ascii="Times New Roman" w:hAnsi="Times New Roman" w:cs="Times New Roman"/>
          <w:sz w:val="28"/>
          <w:szCs w:val="28"/>
        </w:rPr>
        <w:t>айди всех рыбок</w:t>
      </w:r>
      <w:r w:rsidR="006C66CE">
        <w:rPr>
          <w:rFonts w:ascii="Times New Roman" w:hAnsi="Times New Roman" w:cs="Times New Roman"/>
          <w:sz w:val="28"/>
          <w:szCs w:val="28"/>
        </w:rPr>
        <w:t>»</w:t>
      </w:r>
      <w:r w:rsidRPr="006C66CE">
        <w:rPr>
          <w:rFonts w:ascii="Times New Roman" w:hAnsi="Times New Roman" w:cs="Times New Roman"/>
          <w:sz w:val="28"/>
          <w:szCs w:val="28"/>
        </w:rPr>
        <w:t xml:space="preserve"> и Роберт должен найти всех рыбок на изображении подводного мира, при этом видны то</w:t>
      </w:r>
      <w:r w:rsidR="006C66CE">
        <w:rPr>
          <w:rFonts w:ascii="Times New Roman" w:hAnsi="Times New Roman" w:cs="Times New Roman"/>
          <w:sz w:val="28"/>
          <w:szCs w:val="28"/>
        </w:rPr>
        <w:t>лько части каждой рыбки.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079" w:rsidRPr="006C66CE" w:rsidRDefault="00FB4079" w:rsidP="006C66CE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4</w:t>
      </w:r>
      <w:r w:rsidR="006C66CE" w:rsidRPr="006C6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i/>
          <w:sz w:val="28"/>
          <w:szCs w:val="28"/>
        </w:rPr>
        <w:t xml:space="preserve">Противоположности 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Цель:</w:t>
      </w:r>
      <w:r w:rsidRPr="006C66CE">
        <w:rPr>
          <w:rFonts w:ascii="Times New Roman" w:hAnsi="Times New Roman" w:cs="Times New Roman"/>
          <w:sz w:val="28"/>
          <w:szCs w:val="28"/>
        </w:rPr>
        <w:t xml:space="preserve"> Роберт изучит 7 пар противоположностей.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>,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длинный-короткий,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широкий-узкий, чистый-грязный, сухой-мокрый, пустой-полный,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открытый-закрытый</w:t>
      </w:r>
      <w:r w:rsidR="006C66CE">
        <w:rPr>
          <w:rFonts w:ascii="Times New Roman" w:hAnsi="Times New Roman" w:cs="Times New Roman"/>
          <w:sz w:val="28"/>
          <w:szCs w:val="28"/>
        </w:rPr>
        <w:t>.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1. Начинаем с сортировки. По мере освоения переходи на следующий этап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2. Различение из 1-й пары противоположностей. Т.е. Роберту из </w:t>
      </w:r>
      <w:r w:rsidR="006C66CE">
        <w:rPr>
          <w:rFonts w:ascii="Times New Roman" w:hAnsi="Times New Roman" w:cs="Times New Roman"/>
          <w:sz w:val="28"/>
          <w:szCs w:val="28"/>
        </w:rPr>
        <w:t>«</w:t>
      </w:r>
      <w:r w:rsidRPr="006C66CE">
        <w:rPr>
          <w:rFonts w:ascii="Times New Roman" w:hAnsi="Times New Roman" w:cs="Times New Roman"/>
          <w:sz w:val="28"/>
          <w:szCs w:val="28"/>
        </w:rPr>
        <w:t>длинный\короткий</w:t>
      </w:r>
      <w:r w:rsidR="006C66CE">
        <w:rPr>
          <w:rFonts w:ascii="Times New Roman" w:hAnsi="Times New Roman" w:cs="Times New Roman"/>
          <w:sz w:val="28"/>
          <w:szCs w:val="28"/>
        </w:rPr>
        <w:t>»</w:t>
      </w:r>
      <w:r w:rsidRPr="006C66CE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что из предметов что длинное а что короткое.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По мере освоения переходим на следующий этап. На этом же этапе учим наименовывать</w:t>
      </w:r>
      <w:r w:rsidR="006C66CE">
        <w:rPr>
          <w:rFonts w:ascii="Times New Roman" w:hAnsi="Times New Roman" w:cs="Times New Roman"/>
          <w:sz w:val="28"/>
          <w:szCs w:val="28"/>
        </w:rPr>
        <w:t>.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3. Различение при выборе из множества. Перед Робертом все изученные противоположности.  Роберт должен уметь показывать где что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 xml:space="preserve"> </w:t>
      </w:r>
      <w:r w:rsidR="006C66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4 Наименование</w:t>
      </w:r>
      <w:r w:rsidR="006C66CE">
        <w:rPr>
          <w:rFonts w:ascii="Times New Roman" w:hAnsi="Times New Roman" w:cs="Times New Roman"/>
          <w:sz w:val="28"/>
          <w:szCs w:val="28"/>
        </w:rPr>
        <w:t>.</w:t>
      </w:r>
    </w:p>
    <w:p w:rsidR="00FB4079" w:rsidRPr="006C66CE" w:rsidRDefault="00FB4079" w:rsidP="006C66C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541" w:rsidRDefault="00BF1541" w:rsidP="006C66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C66CE">
        <w:rPr>
          <w:rFonts w:ascii="Times New Roman" w:hAnsi="Times New Roman" w:cs="Times New Roman"/>
          <w:b/>
          <w:i/>
          <w:color w:val="FF0000"/>
          <w:sz w:val="32"/>
          <w:szCs w:val="32"/>
        </w:rPr>
        <w:t>Имитация</w:t>
      </w:r>
    </w:p>
    <w:p w:rsidR="006C66CE" w:rsidRPr="006C66CE" w:rsidRDefault="006C66CE" w:rsidP="006C66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F1541" w:rsidRPr="006C66CE" w:rsidRDefault="00BF1541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1 </w:t>
      </w:r>
      <w:r w:rsidRPr="006C66CE">
        <w:rPr>
          <w:rFonts w:ascii="Times New Roman" w:hAnsi="Times New Roman" w:cs="Times New Roman"/>
          <w:i/>
          <w:sz w:val="28"/>
          <w:szCs w:val="28"/>
        </w:rPr>
        <w:t>Последовательное прикосновение к предметам</w:t>
      </w:r>
    </w:p>
    <w:p w:rsidR="00BA44EC" w:rsidRPr="006C66CE" w:rsidRDefault="00BA44EC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Раскладываем перед Робертом 2-а предмета. Прикасаемся сначала к одному, а потом к другому и просим повторить. Постепенно увеличиваем количество предметов на столе до 4-х</w:t>
      </w:r>
    </w:p>
    <w:p w:rsidR="00BF1541" w:rsidRPr="006C66CE" w:rsidRDefault="00BF1541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2 Мелкой моторики</w:t>
      </w:r>
    </w:p>
    <w:p w:rsidR="00BA44EC" w:rsidRPr="006C66CE" w:rsidRDefault="00BA44EC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Цель:</w:t>
      </w:r>
      <w:r w:rsidRPr="006C66CE">
        <w:rPr>
          <w:rFonts w:ascii="Times New Roman" w:hAnsi="Times New Roman" w:cs="Times New Roman"/>
          <w:sz w:val="28"/>
          <w:szCs w:val="28"/>
        </w:rPr>
        <w:t xml:space="preserve"> 20 движений крупной моторики</w:t>
      </w:r>
    </w:p>
    <w:p w:rsidR="00BF1541" w:rsidRPr="006C66CE" w:rsidRDefault="00BF1541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предметами</w:t>
      </w:r>
    </w:p>
    <w:p w:rsidR="00BA44EC" w:rsidRPr="006C66CE" w:rsidRDefault="00BA44EC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6C66CE">
        <w:rPr>
          <w:rFonts w:ascii="Times New Roman" w:hAnsi="Times New Roman" w:cs="Times New Roman"/>
          <w:sz w:val="28"/>
          <w:szCs w:val="28"/>
        </w:rPr>
        <w:t xml:space="preserve"> Имитация при выборе из 6 предметов на столе. </w:t>
      </w:r>
    </w:p>
    <w:p w:rsidR="00BA44EC" w:rsidRPr="006C66CE" w:rsidRDefault="00BA44EC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Начинаем с 2-х предметов на столе. Показываем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дижение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 и Роберт должен повторить такое же движение тем же предметом.</w:t>
      </w:r>
    </w:p>
    <w:p w:rsidR="00BB505D" w:rsidRPr="006C66CE" w:rsidRDefault="00BB505D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4 имитация скорости</w:t>
      </w:r>
    </w:p>
    <w:p w:rsidR="00BA44EC" w:rsidRPr="006C66CE" w:rsidRDefault="00BA44EC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Хлопаем сначала быстро,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а потом медленно. Топаем быстро и медленно, машем быстро и медленно и т</w:t>
      </w:r>
      <w:r w:rsidR="006C66CE">
        <w:rPr>
          <w:rFonts w:ascii="Times New Roman" w:hAnsi="Times New Roman" w:cs="Times New Roman"/>
          <w:sz w:val="28"/>
          <w:szCs w:val="28"/>
        </w:rPr>
        <w:t>.</w:t>
      </w:r>
      <w:r w:rsidRPr="006C66CE">
        <w:rPr>
          <w:rFonts w:ascii="Times New Roman" w:hAnsi="Times New Roman" w:cs="Times New Roman"/>
          <w:sz w:val="28"/>
          <w:szCs w:val="28"/>
        </w:rPr>
        <w:t>д. Роберт должен повторит</w:t>
      </w:r>
      <w:r w:rsidR="006C66CE">
        <w:rPr>
          <w:rFonts w:ascii="Times New Roman" w:hAnsi="Times New Roman" w:cs="Times New Roman"/>
          <w:sz w:val="28"/>
          <w:szCs w:val="28"/>
        </w:rPr>
        <w:t>ь движение в определенном темпе.</w:t>
      </w:r>
    </w:p>
    <w:p w:rsidR="00BB505D" w:rsidRPr="006C66CE" w:rsidRDefault="00BB505D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5 Имитация количества повторений звука</w:t>
      </w:r>
    </w:p>
    <w:p w:rsidR="00BA44EC" w:rsidRPr="006C66CE" w:rsidRDefault="00BA44EC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lastRenderedPageBreak/>
        <w:t>Ход работы:</w:t>
      </w:r>
      <w:r w:rsidRPr="006C66CE">
        <w:rPr>
          <w:rFonts w:ascii="Times New Roman" w:hAnsi="Times New Roman" w:cs="Times New Roman"/>
          <w:sz w:val="28"/>
          <w:szCs w:val="28"/>
        </w:rPr>
        <w:t xml:space="preserve">  Просим Роберта скажи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, скажи </w:t>
      </w:r>
      <w:proofErr w:type="spellStart"/>
      <w:proofErr w:type="gramStart"/>
      <w:r w:rsidRPr="006C66CE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, скажи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 и т</w:t>
      </w:r>
      <w:r w:rsidR="006C66CE">
        <w:rPr>
          <w:rFonts w:ascii="Times New Roman" w:hAnsi="Times New Roman" w:cs="Times New Roman"/>
          <w:sz w:val="28"/>
          <w:szCs w:val="28"/>
        </w:rPr>
        <w:t>.</w:t>
      </w:r>
      <w:r w:rsidRPr="006C66CE">
        <w:rPr>
          <w:rFonts w:ascii="Times New Roman" w:hAnsi="Times New Roman" w:cs="Times New Roman"/>
          <w:sz w:val="28"/>
          <w:szCs w:val="28"/>
        </w:rPr>
        <w:t>д. Важно</w:t>
      </w:r>
      <w:r w:rsidR="006C66CE">
        <w:rPr>
          <w:rFonts w:ascii="Times New Roman" w:hAnsi="Times New Roman" w:cs="Times New Roman"/>
          <w:sz w:val="28"/>
          <w:szCs w:val="28"/>
        </w:rPr>
        <w:t>,</w:t>
      </w:r>
      <w:r w:rsidRPr="006C66CE">
        <w:rPr>
          <w:rFonts w:ascii="Times New Roman" w:hAnsi="Times New Roman" w:cs="Times New Roman"/>
          <w:sz w:val="28"/>
          <w:szCs w:val="28"/>
        </w:rPr>
        <w:t xml:space="preserve"> чтобы Роберт повторял за нами именно определенное количество</w:t>
      </w:r>
      <w:r w:rsidR="006C66CE">
        <w:rPr>
          <w:rFonts w:ascii="Times New Roman" w:hAnsi="Times New Roman" w:cs="Times New Roman"/>
          <w:sz w:val="28"/>
          <w:szCs w:val="28"/>
        </w:rPr>
        <w:t>.</w:t>
      </w:r>
    </w:p>
    <w:p w:rsidR="00BB505D" w:rsidRPr="006C66CE" w:rsidRDefault="00BB505D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079" w:rsidRPr="006C66CE" w:rsidRDefault="00FB4079" w:rsidP="006C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5D" w:rsidRDefault="00FB4079" w:rsidP="006C66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C66CE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Просьбы</w:t>
      </w:r>
    </w:p>
    <w:p w:rsidR="006C66CE" w:rsidRPr="006C66CE" w:rsidRDefault="006C66CE" w:rsidP="006C66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A478B" w:rsidRPr="006C66CE" w:rsidRDefault="00BA478B" w:rsidP="006C66C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66CE">
        <w:rPr>
          <w:rFonts w:ascii="Times New Roman" w:hAnsi="Times New Roman" w:cs="Times New Roman"/>
          <w:color w:val="FF0000"/>
          <w:sz w:val="28"/>
          <w:szCs w:val="28"/>
        </w:rPr>
        <w:t xml:space="preserve">РАБОТАЕМ НАД УВЕЛИЧЕНИЕМ КОЛИЧЕСТВА ПРОСЬБ </w:t>
      </w:r>
    </w:p>
    <w:p w:rsidR="00BB505D" w:rsidRPr="006C66CE" w:rsidRDefault="00BB505D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6CE">
        <w:rPr>
          <w:rFonts w:ascii="Times New Roman" w:hAnsi="Times New Roman" w:cs="Times New Roman"/>
          <w:i/>
          <w:sz w:val="28"/>
          <w:szCs w:val="28"/>
        </w:rPr>
        <w:t>1 Однокомпонентные просьбы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после вопроса “Что ты хочешь?</w:t>
      </w:r>
      <w:r w:rsid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стимул</w:t>
      </w:r>
      <w:r w:rsidRPr="006C6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поле зрения</w:t>
      </w: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Роберта.  Когда специалист видит что ему что-то нужно, он задает вопрос “Что ты хочешь?”, он отвечает. Роберт это умеет делать,</w:t>
      </w:r>
      <w:r w:rsid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стабильно и  количество предметов, которые он просит ограничено. 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расширить список предметов, которые </w:t>
      </w:r>
      <w:proofErr w:type="gram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Роберт</w:t>
      </w:r>
      <w:proofErr w:type="gram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может просить.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Тьютору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записывать все слова, которые он с Робертом тренирует. 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 и предметы (пузыри, яблоки, трубочки) и деятельность (бегать, качаться и </w:t>
      </w:r>
      <w:proofErr w:type="spellStart"/>
      <w:proofErr w:type="gram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10 предметов или действий.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25C5" w:rsidRPr="006C66CE" w:rsidRDefault="007125C5" w:rsidP="006C66C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работы: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1. Начинайте обучение, когда желательный предмет находится в зоне видимости ребенка (например, любимый напиток ребенка стоит на столе).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2. Убедитесь, что ваш ребенок ДЕЙСТВИТЕЛЬНО хочет предмет или занятие. Для этого: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Положите предмет рядом с ребенком и посмотрите, попытается ли он взять его.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Наблюдайте, тянется ли ребенок и делает ли какие-то жесты в сторону предмета.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3. Используйте подсказку эхо — обозначьте предмет или занятие конкретным словом (вы можете сказать «сок», одновременно взяв в руки стакан сока).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Если ребенок повторяет слово за вами (вокально имитирует), то дайте ему предмет или занятие, еще раз повторив его название.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4. Как можно раньше начинайте уменьшать подсказки эхо: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После использования подсказки эхо несколько раз, попробуйте только частичную подсказку. Скажите только начало слова (держа стакан сока, скажите «с» вместо «сок»).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lastRenderedPageBreak/>
        <w:t>— Если ребенок произносит полное название предмета, то повторите слово целиком и немедленно дайте ребенку желаемое.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Если ребенок не произносит название предмета после частичной подсказки, подскажите полное название и используйте процедуру коррекции ошибок, описанную ниже.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После нескольких успешных просьб с частичной подсказкой (по описанной выше процедуре) попробуйте подождать 3 секунды и понять, скажет ли ребенок название самостоятельно.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Если ребенок повторяет название самостоятельно во время трехсекундной паузы, повторите название предмета и тут же предоставьте его ребенку. Если ребенок говорит название предмета без подсказки, то увеличьте объем/продолжительность предмета или занятия.</w:t>
      </w:r>
    </w:p>
    <w:p w:rsidR="007125C5" w:rsidRPr="006C66CE" w:rsidRDefault="007125C5" w:rsidP="006C66C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— Если ваш ребенок не произносит название предмета во время ожидания в течение 3 секунд, то скажите начало слова. Если это не работает, то произнесите все слово.</w:t>
      </w:r>
    </w:p>
    <w:p w:rsidR="007125C5" w:rsidRPr="006C66CE" w:rsidRDefault="007125C5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7F" w:rsidRPr="006C66CE" w:rsidRDefault="0007367F" w:rsidP="006C66C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4EC" w:rsidRPr="006C66CE" w:rsidRDefault="0007367F" w:rsidP="006C66CE">
      <w:pPr>
        <w:shd w:val="clear" w:color="auto" w:fill="D9D9D9" w:themeFill="background1" w:themeFillShade="D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2Просьба прекратить действие или убрать предмет. 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отработки данного навыка нужно время от времени (минимум 5 раз в день) предлагать Роберту то, от чего он точно откажется, чего он не хочет. Необходимо заранее составить такой список с помощью мамы и учителя. Например, есть пищевой продукт, который Роберт не любит, или есть предметы одежды не любимые, или действия, которые он не любит. В списке должно быть минимум 7 таких стимулов. Уточню: это не вещи, которых Роберт боится и начинает нервничать, а просто предметы, которые он точно не захочет.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дня использует эти предметы. На уроке, на перемене </w:t>
      </w:r>
      <w:proofErr w:type="gram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момент дня) он предлагает ему этот предмет (действие). Роберт отвечает “Нет” или “Не хочу”. Используем вербальную подсказку сразу - не ждите, когда Роберт ошибется и просто отойдет или отодвинет вашу руку. На первом этапе подсказка должна идти сразу после вашего вопроса. 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“Хочешь томатный сок?”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“Нет” (качаем головой -жест</w:t>
      </w:r>
      <w:proofErr w:type="gram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Роберт: “Нет”. 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сразу убирается и в данный момент времени больше не предлагается. Можно повторить позже, не ранее чем, минут через 15. 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D9D9D9" w:themeFill="background1" w:themeFillShade="D9"/>
          <w:lang w:eastAsia="ru-RU"/>
        </w:rPr>
        <w:lastRenderedPageBreak/>
        <w:t>4Дополняет фразы о бытовой деятельности в тот момент, который она осуществляется</w:t>
      </w:r>
      <w:r w:rsidRPr="006C6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знакомой деятельности,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комментирует и ждет, что Роберт договорит фразу. Например, Сейчас идем на..</w:t>
      </w:r>
      <w:proofErr w:type="gram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еремену, Ты сейчас моешь...руки,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будешь ...кушать (тогда, когда он достал контейнер, например). То есть, здесь не должно быть элемента угадывания. Роберт должен четко знать, что отвечать и договаривать фразу взрослого.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7BC" w:rsidRPr="006C66CE" w:rsidRDefault="009F27BC" w:rsidP="006C66CE">
      <w:pPr>
        <w:shd w:val="clear" w:color="auto" w:fill="D9D9D9" w:themeFill="background1" w:themeFillShade="D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Туалет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Роберт будет самостоятельно сообщать о своем желании сходить в туалет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работы:</w:t>
      </w: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раз перед походом в туалет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озвучаем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Робертом «туалет» и</w:t>
      </w:r>
      <w:r w:rsid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этого идем в туалет. Убираем подсказку временной задержкой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BC" w:rsidRPr="006C66CE" w:rsidRDefault="009F27BC" w:rsidP="006C66CE">
      <w:pPr>
        <w:shd w:val="clear" w:color="auto" w:fill="D9D9D9" w:themeFill="background1" w:themeFillShade="D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Перерыв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 будет сообщать о том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устал и просить перерыв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работы: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 как обучать ребенка просить перерыв, вы должны понять когда ему,</w:t>
      </w:r>
      <w:r w:rsid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захочется или потребуется сделать перерыв. Это важно для того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просить о перерыве ДО того как поведение возникнет.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когда ребенку не предоставляется требований, это время должно быть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нейтральным или успокаивающим. Перерыв-это не то же самое что просьба о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любимой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во время перерыва у ребенка не должно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доступа к наиболее предпочитаемым действиям или вещам.</w:t>
      </w:r>
    </w:p>
    <w:p w:rsidR="009F27BC" w:rsidRPr="006C66CE" w:rsidRDefault="009F27BC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этап. Создайте ситуацию которую ребенок захочет избежать, не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дожидаясь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НП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ребенку дать вам карточку перерыв. Как только ребенок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вам карточку вы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</w:t>
      </w:r>
      <w:proofErr w:type="gramEnd"/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«да, можешь сделать перерыв»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разрешаете ребенку выйти из-за стола или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прервать задание. Важно! При этом вы ставите таймер и как только таймер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</w:t>
      </w:r>
      <w:proofErr w:type="gramEnd"/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поощрение, предоставьте выбор если необходимо. Если во время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возвращения с перерыва у ребенка снова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НП так же даем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подсказку на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карточку, но не в момент поведения. Если до того как попросить о перерыве ребенок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НП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помогайте ему просить о перерыве иначе ваша подсказка может 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подкрепить НП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ребенок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прерывать все занятия оцените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ситуацию,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ли поощрение, актуальны ли задания и уровень подсказки и т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67F" w:rsidRPr="006C66CE" w:rsidRDefault="0007367F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7F" w:rsidRDefault="00356C42" w:rsidP="00354DC9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54DC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Математика</w:t>
      </w:r>
    </w:p>
    <w:p w:rsidR="00354DC9" w:rsidRPr="00354DC9" w:rsidRDefault="00354DC9" w:rsidP="00354DC9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356C42" w:rsidRPr="00354DC9" w:rsidRDefault="00356C42" w:rsidP="006C66CE">
      <w:pPr>
        <w:pStyle w:val="a4"/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чисел от 1 до 10</w:t>
      </w:r>
    </w:p>
    <w:p w:rsidR="007734BA" w:rsidRPr="006C66CE" w:rsidRDefault="007734BA" w:rsidP="006C6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 изучит числа от 1 до 10 и научится соотносить количество и цифру</w:t>
      </w:r>
    </w:p>
    <w:p w:rsidR="00233829" w:rsidRPr="006C66CE" w:rsidRDefault="007734BA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 работы:</w:t>
      </w:r>
      <w:r w:rsidR="00233829"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829" w:rsidRPr="006C66CE">
        <w:rPr>
          <w:rFonts w:ascii="Times New Roman" w:hAnsi="Times New Roman" w:cs="Times New Roman"/>
          <w:sz w:val="28"/>
          <w:szCs w:val="28"/>
        </w:rPr>
        <w:t>1 этап. Различение цифр от 1 до 5. На этом этапе учим ребенка различать и наименовывать цифры</w:t>
      </w:r>
      <w:r w:rsidR="00354DC9">
        <w:rPr>
          <w:rFonts w:ascii="Times New Roman" w:hAnsi="Times New Roman" w:cs="Times New Roman"/>
          <w:sz w:val="28"/>
          <w:szCs w:val="28"/>
        </w:rPr>
        <w:t>.</w:t>
      </w:r>
    </w:p>
    <w:p w:rsidR="00233829" w:rsidRPr="006C66CE" w:rsidRDefault="0023382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2 этап. Раскладывание цифр по порядку. Роберту даются цифры, а он их раскладывает в правильном порядке от 1 до 5</w:t>
      </w:r>
    </w:p>
    <w:p w:rsidR="00233829" w:rsidRPr="006C66CE" w:rsidRDefault="0023382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3 этап. Соотнесение кол-ва и цифры. Разбиваем изучение на этапы</w:t>
      </w:r>
    </w:p>
    <w:p w:rsidR="00233829" w:rsidRPr="006C66CE" w:rsidRDefault="0023382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1.Начинаем с 1-й цифры на столе. Держим в руках, например, 1-н камушек,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даем его Роберту и просим положить куда подходит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(на цифру 1). Добавляем 2-а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дистракта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. Критерий: 80% правильных реакций с 2-я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дистрактами</w:t>
      </w:r>
      <w:proofErr w:type="spellEnd"/>
    </w:p>
    <w:p w:rsidR="00233829" w:rsidRPr="006C66CE" w:rsidRDefault="0023382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2. Этап с 2-я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дистрактами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 проходят все цифры от 1 до 3. На 2-м этапе на столе лежат все 3-и цифры и Роберт должен правильно соотнести кол-во и цифру и наоборот. Критерий: 80% правильных реакций в течение 2-х дней</w:t>
      </w:r>
    </w:p>
    <w:p w:rsidR="00233829" w:rsidRPr="006C66CE" w:rsidRDefault="0023382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3. Изучаем цифры 4 и 5 и так же вводим их вместе</w:t>
      </w:r>
      <w:r w:rsidR="00354DC9">
        <w:rPr>
          <w:rFonts w:ascii="Times New Roman" w:hAnsi="Times New Roman" w:cs="Times New Roman"/>
          <w:sz w:val="28"/>
          <w:szCs w:val="28"/>
        </w:rPr>
        <w:t xml:space="preserve"> с остальными цифрами. </w:t>
      </w:r>
      <w:r w:rsidR="00354DC9" w:rsidRPr="00354DC9">
        <w:rPr>
          <w:rFonts w:ascii="Times New Roman" w:hAnsi="Times New Roman" w:cs="Times New Roman"/>
          <w:i/>
          <w:sz w:val="28"/>
          <w:szCs w:val="28"/>
        </w:rPr>
        <w:t>Цель</w:t>
      </w:r>
      <w:r w:rsidR="00354DC9">
        <w:rPr>
          <w:rFonts w:ascii="Times New Roman" w:hAnsi="Times New Roman" w:cs="Times New Roman"/>
          <w:sz w:val="28"/>
          <w:szCs w:val="28"/>
        </w:rPr>
        <w:t>: Роберт будет сопоставлять количест</w:t>
      </w:r>
      <w:r w:rsidRPr="006C66CE">
        <w:rPr>
          <w:rFonts w:ascii="Times New Roman" w:hAnsi="Times New Roman" w:cs="Times New Roman"/>
          <w:sz w:val="28"/>
          <w:szCs w:val="28"/>
        </w:rPr>
        <w:t xml:space="preserve">во и цифру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54DC9">
        <w:rPr>
          <w:rFonts w:ascii="Times New Roman" w:hAnsi="Times New Roman" w:cs="Times New Roman"/>
          <w:sz w:val="28"/>
          <w:szCs w:val="28"/>
        </w:rPr>
        <w:t xml:space="preserve"> наоборот от 1 до 5.</w:t>
      </w:r>
    </w:p>
    <w:p w:rsidR="00233829" w:rsidRPr="006C66CE" w:rsidRDefault="0023382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4. Проходим те же этапы с цифрами с 6 до 10</w:t>
      </w:r>
    </w:p>
    <w:p w:rsidR="00233829" w:rsidRPr="006C66CE" w:rsidRDefault="00233829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бъединяем. Учим раскладывать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числовую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прямую от 1 до 10 . Считать без визуального образца</w:t>
      </w:r>
    </w:p>
    <w:p w:rsidR="007734BA" w:rsidRPr="006C66CE" w:rsidRDefault="007734BA" w:rsidP="006C6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42" w:rsidRPr="00354DC9" w:rsidRDefault="007734BA" w:rsidP="006C66CE">
      <w:pPr>
        <w:shd w:val="clear" w:color="auto" w:fill="D9D9D9" w:themeFill="background1" w:themeFillShade="D9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Понятия </w:t>
      </w:r>
      <w:r w:rsid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больше-меньше</w:t>
      </w:r>
      <w:proofErr w:type="gramEnd"/>
      <w:r w:rsid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734BA" w:rsidRPr="006C66CE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 научится показывать больше меньше</w:t>
      </w:r>
    </w:p>
    <w:p w:rsidR="007734BA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работы: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 различения на предметах. Перед Робертом лежат 2-е кучки карандашей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одной 10, а в другой 2. Те разница сначала должна быть сильно разной. Спрашиваем у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Роберта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больше где меньше. Постепенно делаем разницу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визуально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различимой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C9" w:rsidRPr="006C66CE" w:rsidRDefault="00354DC9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BA" w:rsidRPr="00354DC9" w:rsidRDefault="007734BA" w:rsidP="00354DC9">
      <w:pPr>
        <w:ind w:left="36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54DC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Чтение</w:t>
      </w:r>
    </w:p>
    <w:p w:rsidR="007734BA" w:rsidRPr="00354DC9" w:rsidRDefault="007734BA" w:rsidP="00354DC9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букв</w:t>
      </w:r>
    </w:p>
    <w:p w:rsidR="00233829" w:rsidRPr="006C66CE" w:rsidRDefault="00233829" w:rsidP="00354DC9">
      <w:pPr>
        <w:pStyle w:val="a4"/>
        <w:ind w:left="78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Ход выполнения:  Важно! </w:t>
      </w:r>
      <w:r w:rsidRPr="006C66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ИЗУЧАЕМ ЗВУКИ А НЕ БУКВЫ!! </w:t>
      </w:r>
    </w:p>
    <w:p w:rsidR="00233829" w:rsidRPr="006C66CE" w:rsidRDefault="00233829" w:rsidP="00354DC9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Так как мы читаем именно звуки, если Роберт будет изучать названия букв, а не их звуки в дальнейшем это может привести к большим проблемам при обучении чтению.</w:t>
      </w:r>
    </w:p>
    <w:p w:rsidR="00233829" w:rsidRPr="006C66CE" w:rsidRDefault="00233829" w:rsidP="00354DC9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1 этап. Порядок изучения букв по букварю Жуковой. Учим Роберта различать и наименовывать буквы. После изучения букв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У О М С Х (или 3-х согласных и А) можно переходить на 2-й этап с этими изученными буквами и параллельно изучать остальные.</w:t>
      </w:r>
    </w:p>
    <w:p w:rsidR="00233829" w:rsidRPr="006C66CE" w:rsidRDefault="00233829" w:rsidP="00354DC9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2 этап. Открытые слоги слияния. Учим Роберта читать слоги из изученных букв. Начинаем со слогов АУ АО АМ УА ОА МА  и т.д. Добавляем в чтение новые буквы только после того как Роберт научится читать слоги из данных букв. Критерий: 3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успешных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пробы подряд</w:t>
      </w:r>
    </w:p>
    <w:p w:rsidR="00233829" w:rsidRPr="006C66CE" w:rsidRDefault="00233829" w:rsidP="00354DC9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3 этап. Беглое чтение 2-х открытых слогов слияния. Используются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достигшие критерия на 2 этапе. Понимание прочитанного пока не стоит целью, но можно акцентировать внимание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Ромы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что получаются слова. Постепенно вводим закрытые слоги</w:t>
      </w:r>
    </w:p>
    <w:p w:rsidR="00233829" w:rsidRPr="006C66CE" w:rsidRDefault="00233829" w:rsidP="00354DC9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4 этап. Чтение слов из 3-х и более букв. На этом этапе Рома, после прочтения слова, соотносит его с картинкой и наоборот. Учим </w:t>
      </w:r>
      <w:r w:rsidRPr="006C66CE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прочитанное. К этому этапу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предполагается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что ребенком освоены все буквы</w:t>
      </w:r>
      <w:r w:rsidR="00354DC9">
        <w:rPr>
          <w:rFonts w:ascii="Times New Roman" w:hAnsi="Times New Roman" w:cs="Times New Roman"/>
          <w:sz w:val="28"/>
          <w:szCs w:val="28"/>
        </w:rPr>
        <w:t>.</w:t>
      </w:r>
    </w:p>
    <w:p w:rsidR="00233829" w:rsidRPr="006C66CE" w:rsidRDefault="00233829" w:rsidP="00354DC9">
      <w:pPr>
        <w:pStyle w:val="a4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BA" w:rsidRPr="006C66CE" w:rsidRDefault="007734BA" w:rsidP="006C6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BA" w:rsidRDefault="007734BA" w:rsidP="00354DC9">
      <w:pPr>
        <w:ind w:left="36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54DC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Эмоции</w:t>
      </w:r>
    </w:p>
    <w:p w:rsidR="00354DC9" w:rsidRPr="00354DC9" w:rsidRDefault="00354DC9" w:rsidP="00354DC9">
      <w:pPr>
        <w:ind w:left="36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7734BA" w:rsidRPr="00354DC9" w:rsidRDefault="007734BA" w:rsidP="006C66CE">
      <w:pPr>
        <w:shd w:val="clear" w:color="auto" w:fill="D9D9D9" w:themeFill="background1" w:themeFillShade="D9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этап. Роберт научится комментировать свои эмоции.</w:t>
      </w:r>
    </w:p>
    <w:p w:rsidR="007734BA" w:rsidRPr="006C66CE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 </w:t>
      </w: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говорить что чувствует</w:t>
      </w:r>
      <w:proofErr w:type="gramEnd"/>
    </w:p>
    <w:p w:rsidR="007734BA" w:rsidRPr="006C66CE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специально ситуации в которых Роберт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испытывать эмоции радости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(делаем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приятное), злости (запрещаем что-то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 часто проигрывает в играх и не получает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приз, часто ошибается на занятиях и т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испуг (делаем что-то что Роберта может слег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напугать, например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лопнувший шарик или еще что-то такое), больно (здесь мы просто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акцентируем когда Роберт ударился) приятно (делаем массаж и т</w:t>
      </w:r>
      <w:proofErr w:type="gramEnd"/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грустно, усталос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4BA" w:rsidRPr="006C66CE" w:rsidRDefault="00354DC9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эмоций много, ч</w:t>
      </w:r>
      <w:r w:rsidR="007734BA"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Роберт не </w:t>
      </w:r>
      <w:proofErr w:type="gramStart"/>
      <w:r w:rsidR="007734BA"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запутался</w:t>
      </w:r>
      <w:proofErr w:type="gramEnd"/>
      <w:r w:rsidR="007734BA"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свяжем на первое время эмоцию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4BA"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</w:t>
      </w:r>
    </w:p>
    <w:p w:rsidR="007734BA" w:rsidRPr="006C66CE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BA" w:rsidRPr="00354DC9" w:rsidRDefault="007734BA" w:rsidP="006C66CE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i/>
          <w:sz w:val="28"/>
          <w:szCs w:val="28"/>
          <w:shd w:val="clear" w:color="auto" w:fill="D9D9D9" w:themeFill="background1" w:themeFillShade="D9"/>
          <w:lang w:eastAsia="ru-RU"/>
        </w:rPr>
        <w:t>Умение следить за эмоциями других</w:t>
      </w:r>
    </w:p>
    <w:p w:rsidR="007734BA" w:rsidRPr="006C66CE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</w:t>
      </w:r>
    </w:p>
    <w:p w:rsidR="007734BA" w:rsidRPr="006C66CE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BA" w:rsidRPr="00354DC9" w:rsidRDefault="007734BA" w:rsidP="00354DC9">
      <w:pPr>
        <w:ind w:left="36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54DC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Письмо</w:t>
      </w:r>
    </w:p>
    <w:p w:rsidR="007734BA" w:rsidRPr="006C66CE" w:rsidRDefault="007734BA" w:rsidP="006C66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BA" w:rsidRPr="00354DC9" w:rsidRDefault="007734BA" w:rsidP="00354DC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крупные прописи</w:t>
      </w:r>
      <w:r w:rsidR="00354DC9" w:rsidRP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4BA" w:rsidRPr="00354DC9" w:rsidRDefault="007734BA" w:rsidP="00354DC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Имитация крупных линий и фигур</w:t>
      </w:r>
      <w:r w:rsidR="00354DC9" w:rsidRPr="0035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A95" w:rsidRPr="006C66CE" w:rsidRDefault="003B1A95" w:rsidP="006C66C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3B0" w:rsidRPr="00354DC9" w:rsidRDefault="000E73B0" w:rsidP="00354DC9">
      <w:pPr>
        <w:shd w:val="clear" w:color="auto" w:fill="F7CAAC" w:themeFill="accent2" w:themeFillTint="6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54D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Тайпинг</w:t>
      </w:r>
      <w:proofErr w:type="spellEnd"/>
      <w:r w:rsidRPr="00354D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0E73B0" w:rsidRPr="006C66CE" w:rsidRDefault="000E73B0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Включаем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тайпинг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индивидуальные занятие и в групповые уроки. </w:t>
      </w:r>
    </w:p>
    <w:p w:rsidR="000E73B0" w:rsidRPr="006C66CE" w:rsidRDefault="000E73B0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1: Копирование слов. </w:t>
      </w:r>
    </w:p>
    <w:p w:rsidR="000E73B0" w:rsidRPr="006C66CE" w:rsidRDefault="000E73B0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карточек с напечатанными словами, например, снег, слон, сумка, конфета и пр. Возможно, нужно будет начать сначала с очень коротких слов. </w:t>
      </w:r>
    </w:p>
    <w:p w:rsidR="000E73B0" w:rsidRPr="006C66CE" w:rsidRDefault="000E73B0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кладет перед учеником планшет, открывает программу ВОРД, меняет шрифт </w:t>
      </w:r>
      <w:proofErr w:type="gram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крупный. </w:t>
      </w:r>
    </w:p>
    <w:p w:rsidR="000E73B0" w:rsidRPr="006C66CE" w:rsidRDefault="000E73B0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Кладет перед учеником карточку со словом и говорит: “Давай вместе прочитаем” и вместе с учеником читает слово. “А теперь напечатай СЛОН”. Ученик, глядя на карточку печатает слово.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“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Умничка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СЛОН” и показывает ученику картинку слона. Можно сделать не отдельные карточки слов и картинок, а двусторонние - на одной стороне слово, на другой - картинка. </w:t>
      </w:r>
    </w:p>
    <w:p w:rsidR="000E73B0" w:rsidRPr="006C66CE" w:rsidRDefault="000E73B0" w:rsidP="006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учим ребят стирать неправильную букву и нажимать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написать следующее слово (пишем каждое слово с новой строки). </w:t>
      </w:r>
    </w:p>
    <w:p w:rsidR="0007367F" w:rsidRPr="006C66CE" w:rsidRDefault="000E73B0" w:rsidP="006C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все слова напечатаны (не более 3 для начала),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“Давай теперь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</w:t>
      </w:r>
      <w:proofErr w:type="gram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написали” и вместе с учеником прочитывает все слова (ученик повторяет за </w:t>
      </w:r>
      <w:proofErr w:type="spellStart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6C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sectPr w:rsidR="0007367F" w:rsidRPr="006C66CE" w:rsidSect="00F028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EE7"/>
    <w:multiLevelType w:val="hybridMultilevel"/>
    <w:tmpl w:val="3194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096"/>
    <w:multiLevelType w:val="hybridMultilevel"/>
    <w:tmpl w:val="8F041C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873E71"/>
    <w:multiLevelType w:val="hybridMultilevel"/>
    <w:tmpl w:val="47D8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0926"/>
    <w:multiLevelType w:val="hybridMultilevel"/>
    <w:tmpl w:val="CD32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4108B"/>
    <w:multiLevelType w:val="hybridMultilevel"/>
    <w:tmpl w:val="B20E44DA"/>
    <w:lvl w:ilvl="0" w:tplc="D7E643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5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F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41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ED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4F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87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43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05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51"/>
    <w:rsid w:val="0007367F"/>
    <w:rsid w:val="00093D84"/>
    <w:rsid w:val="000E73B0"/>
    <w:rsid w:val="00172A03"/>
    <w:rsid w:val="001B7469"/>
    <w:rsid w:val="00233829"/>
    <w:rsid w:val="002B4966"/>
    <w:rsid w:val="00354DC9"/>
    <w:rsid w:val="00356C42"/>
    <w:rsid w:val="003B1A95"/>
    <w:rsid w:val="00425651"/>
    <w:rsid w:val="005F2BC7"/>
    <w:rsid w:val="006C66CE"/>
    <w:rsid w:val="007125C5"/>
    <w:rsid w:val="007734BA"/>
    <w:rsid w:val="0079617E"/>
    <w:rsid w:val="007F0E57"/>
    <w:rsid w:val="00841346"/>
    <w:rsid w:val="00853CBE"/>
    <w:rsid w:val="00950B29"/>
    <w:rsid w:val="009F27BC"/>
    <w:rsid w:val="00A246F2"/>
    <w:rsid w:val="00AB11F5"/>
    <w:rsid w:val="00BA44EC"/>
    <w:rsid w:val="00BA478B"/>
    <w:rsid w:val="00BB505D"/>
    <w:rsid w:val="00BD6E73"/>
    <w:rsid w:val="00BF1541"/>
    <w:rsid w:val="00DB361C"/>
    <w:rsid w:val="00E23E09"/>
    <w:rsid w:val="00ED5B04"/>
    <w:rsid w:val="00F028AF"/>
    <w:rsid w:val="00F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6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B7469"/>
    <w:pPr>
      <w:ind w:left="720"/>
      <w:contextualSpacing/>
    </w:pPr>
  </w:style>
  <w:style w:type="table" w:styleId="a5">
    <w:name w:val="Table Grid"/>
    <w:basedOn w:val="a1"/>
    <w:uiPriority w:val="59"/>
    <w:rsid w:val="002B49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1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6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B7469"/>
    <w:pPr>
      <w:ind w:left="720"/>
      <w:contextualSpacing/>
    </w:pPr>
  </w:style>
  <w:style w:type="table" w:styleId="a5">
    <w:name w:val="Table Grid"/>
    <w:basedOn w:val="a1"/>
    <w:uiPriority w:val="59"/>
    <w:rsid w:val="002B49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1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Круглякова</dc:creator>
  <cp:lastModifiedBy>Ковалёва Г.Ю.</cp:lastModifiedBy>
  <cp:revision>2</cp:revision>
  <dcterms:created xsi:type="dcterms:W3CDTF">2021-02-26T14:54:00Z</dcterms:created>
  <dcterms:modified xsi:type="dcterms:W3CDTF">2021-02-26T14:54:00Z</dcterms:modified>
</cp:coreProperties>
</file>